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F52CCD" w:rsidP="003619D9" w14:paraId="21D1730F" w14:textId="5CED7EAD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Дело №5-</w:t>
      </w:r>
      <w:r w:rsidR="00614F64">
        <w:rPr>
          <w:rFonts w:ascii="Times New Roman" w:hAnsi="Times New Roman"/>
          <w:bCs/>
          <w:sz w:val="28"/>
          <w:szCs w:val="28"/>
        </w:rPr>
        <w:t>226</w:t>
      </w:r>
      <w:r w:rsidRPr="00F52CCD" w:rsidR="000E69F7">
        <w:rPr>
          <w:rFonts w:ascii="Times New Roman" w:hAnsi="Times New Roman"/>
          <w:bCs/>
          <w:sz w:val="28"/>
          <w:szCs w:val="28"/>
        </w:rPr>
        <w:t>-110</w:t>
      </w:r>
      <w:r w:rsidR="00614F64">
        <w:rPr>
          <w:rFonts w:ascii="Times New Roman" w:hAnsi="Times New Roman"/>
          <w:bCs/>
          <w:sz w:val="28"/>
          <w:szCs w:val="28"/>
        </w:rPr>
        <w:t>3</w:t>
      </w:r>
      <w:r w:rsidRPr="00F52CCD">
        <w:rPr>
          <w:rFonts w:ascii="Times New Roman" w:hAnsi="Times New Roman"/>
          <w:bCs/>
          <w:sz w:val="28"/>
          <w:szCs w:val="28"/>
        </w:rPr>
        <w:t>/202</w:t>
      </w:r>
      <w:r w:rsidRPr="00F52CCD" w:rsidR="00AD6362">
        <w:rPr>
          <w:rFonts w:ascii="Times New Roman" w:hAnsi="Times New Roman"/>
          <w:bCs/>
          <w:sz w:val="28"/>
          <w:szCs w:val="28"/>
        </w:rPr>
        <w:t>5</w:t>
      </w:r>
    </w:p>
    <w:p w:rsidR="004807ED" w:rsidRPr="00F52CCD" w:rsidP="005350D2" w14:paraId="7B37C370" w14:textId="7DC25DFF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УИД</w:t>
      </w:r>
      <w:r w:rsidRPr="00F52CCD" w:rsidR="00604B1C">
        <w:rPr>
          <w:rFonts w:ascii="Times New Roman" w:hAnsi="Times New Roman"/>
          <w:sz w:val="28"/>
          <w:szCs w:val="28"/>
        </w:rPr>
        <w:t>№86 MS00</w:t>
      </w:r>
      <w:r w:rsidR="00614F64">
        <w:rPr>
          <w:rFonts w:ascii="Times New Roman" w:hAnsi="Times New Roman"/>
          <w:sz w:val="28"/>
          <w:szCs w:val="28"/>
        </w:rPr>
        <w:t>77</w:t>
      </w:r>
      <w:r w:rsidRPr="00F52CCD" w:rsidR="00604B1C">
        <w:rPr>
          <w:rFonts w:ascii="Times New Roman" w:hAnsi="Times New Roman"/>
          <w:sz w:val="28"/>
          <w:szCs w:val="28"/>
        </w:rPr>
        <w:t>-01-202</w:t>
      </w:r>
      <w:r w:rsidRPr="00F52CCD" w:rsidR="00AD6362">
        <w:rPr>
          <w:rFonts w:ascii="Times New Roman" w:hAnsi="Times New Roman"/>
          <w:sz w:val="28"/>
          <w:szCs w:val="28"/>
        </w:rPr>
        <w:t>5</w:t>
      </w:r>
      <w:r w:rsidRPr="00F52CCD" w:rsidR="00604B1C">
        <w:rPr>
          <w:rFonts w:ascii="Times New Roman" w:hAnsi="Times New Roman"/>
          <w:sz w:val="28"/>
          <w:szCs w:val="28"/>
        </w:rPr>
        <w:t>-00</w:t>
      </w:r>
      <w:r w:rsidR="00614F64">
        <w:rPr>
          <w:rFonts w:ascii="Times New Roman" w:hAnsi="Times New Roman"/>
          <w:sz w:val="28"/>
          <w:szCs w:val="28"/>
        </w:rPr>
        <w:t>1111-65</w:t>
      </w:r>
    </w:p>
    <w:p w:rsidR="00604B1C" w:rsidRPr="00F52CCD" w:rsidP="00654F50" w14:paraId="25519A59" w14:textId="769D0204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копия</w:t>
      </w:r>
    </w:p>
    <w:p w:rsidR="00137C39" w:rsidRPr="00F52CCD" w:rsidP="005A2D67" w14:paraId="469B0925" w14:textId="7813431B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 xml:space="preserve">ПОСТАНОВЛЕНИЕ </w:t>
      </w:r>
    </w:p>
    <w:p w:rsidR="00137C39" w:rsidRPr="00F52CCD" w:rsidP="005350D2" w14:paraId="44BAAEDA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RPr="00F52CCD" w:rsidP="005350D2" w14:paraId="48D2B5F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F52CCD" w:rsidP="005350D2" w14:paraId="569AA2BC" w14:textId="0B4A2C9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614F64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апреля</w:t>
      </w:r>
      <w:r w:rsidRPr="00F52CCD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F52CCD" w:rsidR="00C01184">
        <w:rPr>
          <w:rFonts w:ascii="Times New Roman" w:hAnsi="Times New Roman"/>
          <w:bCs/>
          <w:sz w:val="28"/>
          <w:szCs w:val="28"/>
        </w:rPr>
        <w:t>2</w:t>
      </w:r>
      <w:r w:rsidRPr="00F52CCD" w:rsidR="00AD6362">
        <w:rPr>
          <w:rFonts w:ascii="Times New Roman" w:hAnsi="Times New Roman"/>
          <w:bCs/>
          <w:sz w:val="28"/>
          <w:szCs w:val="28"/>
        </w:rPr>
        <w:t>5</w:t>
      </w:r>
      <w:r w:rsidRPr="00F52CCD" w:rsidR="006D0398">
        <w:rPr>
          <w:rFonts w:ascii="Times New Roman" w:hAnsi="Times New Roman"/>
          <w:sz w:val="28"/>
          <w:szCs w:val="28"/>
        </w:rPr>
        <w:t xml:space="preserve"> г</w:t>
      </w:r>
      <w:r w:rsidRPr="00F52CCD" w:rsidR="00156113">
        <w:rPr>
          <w:rFonts w:ascii="Times New Roman" w:hAnsi="Times New Roman"/>
          <w:sz w:val="28"/>
          <w:szCs w:val="28"/>
        </w:rPr>
        <w:t>ода</w:t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5A2D67">
        <w:rPr>
          <w:rFonts w:ascii="Times New Roman" w:hAnsi="Times New Roman"/>
          <w:sz w:val="28"/>
          <w:szCs w:val="28"/>
        </w:rPr>
        <w:tab/>
      </w:r>
      <w:r w:rsidRPr="00F52CCD" w:rsidR="005A2D67">
        <w:rPr>
          <w:rFonts w:ascii="Times New Roman" w:hAnsi="Times New Roman"/>
          <w:sz w:val="28"/>
          <w:szCs w:val="28"/>
        </w:rPr>
        <w:tab/>
      </w:r>
      <w:r w:rsidRPr="00F52CCD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RPr="00F52CCD" w:rsidP="000E69F7" w14:paraId="0561EB6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21C8" w:rsidP="005A2D67" w14:paraId="374CAE8C" w14:textId="0E3BB5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1C8">
        <w:rPr>
          <w:rFonts w:ascii="Times New Roman" w:hAnsi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 находящийся по адресу: ул. Ярославская, 2а г. Советский Ханты-Мансийского автономного округа – Югры,</w:t>
      </w:r>
    </w:p>
    <w:p w:rsidR="007930C7" w:rsidRPr="00F52CCD" w:rsidP="005A2D67" w14:paraId="58866AF4" w14:textId="13D0F1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C67D70" w:rsidRPr="00F52CCD" w:rsidP="00C67D70" w14:paraId="37C1F2B3" w14:textId="7777777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F37A86" w:rsidRPr="00F52CCD" w:rsidP="00683BF7" w14:paraId="268891A0" w14:textId="1EB45DD1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должностного лица –</w:t>
      </w:r>
      <w:r w:rsidR="004061DB">
        <w:rPr>
          <w:rFonts w:ascii="Times New Roman" w:hAnsi="Times New Roman"/>
          <w:sz w:val="28"/>
          <w:szCs w:val="28"/>
        </w:rPr>
        <w:t xml:space="preserve"> </w:t>
      </w:r>
      <w:r w:rsidRPr="00683BF7" w:rsidR="00683BF7">
        <w:rPr>
          <w:rFonts w:ascii="Times New Roman" w:hAnsi="Times New Roman"/>
          <w:sz w:val="28"/>
          <w:szCs w:val="28"/>
        </w:rPr>
        <w:t xml:space="preserve">директора </w:t>
      </w:r>
      <w:r w:rsidR="00614F64">
        <w:rPr>
          <w:rFonts w:ascii="Times New Roman" w:hAnsi="Times New Roman"/>
          <w:sz w:val="28"/>
          <w:szCs w:val="28"/>
        </w:rPr>
        <w:t>автономной некоммерческой организации «Туристический центр «Альфа»</w:t>
      </w:r>
      <w:r w:rsidR="00510147">
        <w:rPr>
          <w:rFonts w:ascii="Times New Roman" w:hAnsi="Times New Roman"/>
          <w:sz w:val="28"/>
          <w:szCs w:val="28"/>
        </w:rPr>
        <w:t xml:space="preserve"> Мазунина </w:t>
      </w:r>
      <w:r w:rsidR="00790313">
        <w:rPr>
          <w:rFonts w:ascii="Times New Roman" w:hAnsi="Times New Roman"/>
          <w:sz w:val="28"/>
          <w:szCs w:val="28"/>
        </w:rPr>
        <w:t>АС</w:t>
      </w:r>
      <w:r w:rsidRPr="00F52CCD">
        <w:rPr>
          <w:rFonts w:ascii="Times New Roman" w:hAnsi="Times New Roman"/>
          <w:sz w:val="28"/>
          <w:szCs w:val="28"/>
        </w:rPr>
        <w:t xml:space="preserve">, </w:t>
      </w:r>
      <w:r w:rsidR="0058537B">
        <w:rPr>
          <w:rFonts w:ascii="Times New Roman" w:hAnsi="Times New Roman"/>
          <w:sz w:val="28"/>
          <w:szCs w:val="28"/>
        </w:rPr>
        <w:br/>
      </w:r>
      <w:r w:rsidR="00790313">
        <w:rPr>
          <w:rFonts w:ascii="Times New Roman" w:hAnsi="Times New Roman"/>
          <w:sz w:val="28"/>
          <w:szCs w:val="28"/>
        </w:rPr>
        <w:t>*</w:t>
      </w:r>
      <w:r w:rsidR="004061DB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года рождения, урожен</w:t>
      </w:r>
      <w:r w:rsidR="004061DB">
        <w:rPr>
          <w:rFonts w:ascii="Times New Roman" w:hAnsi="Times New Roman"/>
          <w:sz w:val="28"/>
          <w:szCs w:val="28"/>
        </w:rPr>
        <w:t>ца</w:t>
      </w:r>
      <w:r w:rsidRPr="00F52CCD">
        <w:rPr>
          <w:rFonts w:ascii="Times New Roman" w:hAnsi="Times New Roman"/>
          <w:sz w:val="28"/>
          <w:szCs w:val="28"/>
        </w:rPr>
        <w:t xml:space="preserve"> </w:t>
      </w:r>
      <w:r w:rsidR="00790313">
        <w:rPr>
          <w:rFonts w:ascii="Times New Roman" w:hAnsi="Times New Roman"/>
          <w:sz w:val="28"/>
          <w:szCs w:val="28"/>
        </w:rPr>
        <w:t>*</w:t>
      </w:r>
      <w:r w:rsidRPr="00F52CCD">
        <w:rPr>
          <w:rFonts w:ascii="Times New Roman" w:hAnsi="Times New Roman"/>
          <w:sz w:val="28"/>
          <w:szCs w:val="28"/>
        </w:rPr>
        <w:t>, зарегистрированно</w:t>
      </w:r>
      <w:r w:rsidR="004061DB">
        <w:rPr>
          <w:rFonts w:ascii="Times New Roman" w:hAnsi="Times New Roman"/>
          <w:sz w:val="28"/>
          <w:szCs w:val="28"/>
        </w:rPr>
        <w:t>го</w:t>
      </w:r>
      <w:r w:rsidRPr="004061DB" w:rsidR="004061DB">
        <w:t xml:space="preserve"> </w:t>
      </w:r>
      <w:r w:rsidRPr="00614F64" w:rsidR="00614F64">
        <w:rPr>
          <w:rFonts w:ascii="Times New Roman" w:hAnsi="Times New Roman"/>
          <w:sz w:val="28"/>
          <w:szCs w:val="28"/>
        </w:rPr>
        <w:t>и</w:t>
      </w:r>
      <w:r w:rsidR="00614F64">
        <w:t xml:space="preserve"> </w:t>
      </w:r>
      <w:r w:rsidR="00614F64">
        <w:rPr>
          <w:rFonts w:ascii="Times New Roman" w:hAnsi="Times New Roman"/>
          <w:sz w:val="28"/>
          <w:szCs w:val="28"/>
        </w:rPr>
        <w:t>исполняющего обязанности</w:t>
      </w:r>
      <w:r w:rsidRPr="004061DB" w:rsidR="00614F64">
        <w:rPr>
          <w:rFonts w:ascii="Times New Roman" w:hAnsi="Times New Roman"/>
          <w:sz w:val="28"/>
          <w:szCs w:val="28"/>
        </w:rPr>
        <w:t xml:space="preserve"> </w:t>
      </w:r>
      <w:r w:rsidRPr="004061DB" w:rsidR="004061DB">
        <w:rPr>
          <w:rFonts w:ascii="Times New Roman" w:hAnsi="Times New Roman"/>
          <w:sz w:val="28"/>
          <w:szCs w:val="28"/>
        </w:rPr>
        <w:t xml:space="preserve">по адресу: </w:t>
      </w:r>
      <w:r w:rsidR="00790313">
        <w:rPr>
          <w:rFonts w:ascii="Times New Roman" w:hAnsi="Times New Roman"/>
          <w:sz w:val="28"/>
          <w:szCs w:val="28"/>
        </w:rPr>
        <w:t>*</w:t>
      </w:r>
    </w:p>
    <w:p w:rsidR="00166083" w:rsidRPr="00F52CCD" w:rsidP="00166083" w14:paraId="60475D5F" w14:textId="7777777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C39" w:rsidRPr="00F52CCD" w:rsidP="005350D2" w14:paraId="2CD5F2D5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УСТАНОВИЛ:</w:t>
      </w:r>
    </w:p>
    <w:p w:rsidR="00807496" w:rsidRPr="00F52CCD" w:rsidP="005350D2" w14:paraId="26D1AFBF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RPr="00F52CCD" w:rsidP="00683BF7" w14:paraId="554FE81C" w14:textId="30740D7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января 2025</w:t>
      </w:r>
      <w:r w:rsidRPr="00F52CCD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532F8">
        <w:rPr>
          <w:rFonts w:ascii="Times New Roman" w:hAnsi="Times New Roman"/>
          <w:sz w:val="28"/>
          <w:szCs w:val="28"/>
        </w:rPr>
        <w:t>директор</w:t>
      </w:r>
      <w:r w:rsidRPr="00A532F8" w:rsidR="00A532F8">
        <w:rPr>
          <w:rFonts w:ascii="Times New Roman" w:hAnsi="Times New Roman"/>
          <w:sz w:val="28"/>
          <w:szCs w:val="28"/>
        </w:rPr>
        <w:t xml:space="preserve"> </w:t>
      </w:r>
      <w:r w:rsidRPr="00614F64" w:rsidR="00614F64">
        <w:rPr>
          <w:rFonts w:ascii="Times New Roman" w:hAnsi="Times New Roman"/>
          <w:sz w:val="28"/>
          <w:szCs w:val="28"/>
        </w:rPr>
        <w:t>автономной некоммерческой организации «Туристический центр «Альфа»</w:t>
      </w:r>
      <w:r w:rsidR="00614F64">
        <w:rPr>
          <w:rFonts w:ascii="Times New Roman" w:hAnsi="Times New Roman"/>
          <w:sz w:val="28"/>
          <w:szCs w:val="28"/>
        </w:rPr>
        <w:t xml:space="preserve"> </w:t>
      </w:r>
      <w:r w:rsidRPr="00614F64" w:rsidR="00614F64">
        <w:rPr>
          <w:rFonts w:ascii="Times New Roman" w:hAnsi="Times New Roman"/>
          <w:sz w:val="28"/>
          <w:szCs w:val="28"/>
        </w:rPr>
        <w:t>(АНО «Альфа»)</w:t>
      </w:r>
      <w:r w:rsidR="00614F64">
        <w:rPr>
          <w:rFonts w:ascii="Times New Roman" w:hAnsi="Times New Roman"/>
          <w:sz w:val="28"/>
          <w:szCs w:val="28"/>
        </w:rPr>
        <w:t xml:space="preserve"> Мазунин А.С., н</w:t>
      </w:r>
      <w:r w:rsidRPr="00F52CCD" w:rsidR="001D615D">
        <w:rPr>
          <w:rFonts w:ascii="Times New Roman" w:hAnsi="Times New Roman"/>
          <w:sz w:val="28"/>
          <w:szCs w:val="28"/>
        </w:rPr>
        <w:t xml:space="preserve">аходясь по адресу: </w:t>
      </w:r>
      <w:r w:rsidR="00790313">
        <w:rPr>
          <w:rFonts w:ascii="Times New Roman" w:hAnsi="Times New Roman"/>
          <w:sz w:val="28"/>
          <w:szCs w:val="28"/>
        </w:rPr>
        <w:t>*</w:t>
      </w:r>
      <w:r w:rsidRPr="00F52CCD" w:rsidR="005764A4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 Инспекцию ФНС России № </w:t>
      </w:r>
      <w:r w:rsidRPr="00F52CCD" w:rsidR="00C34B00">
        <w:rPr>
          <w:rFonts w:ascii="Times New Roman" w:hAnsi="Times New Roman"/>
          <w:sz w:val="28"/>
          <w:szCs w:val="28"/>
        </w:rPr>
        <w:t>2</w:t>
      </w:r>
      <w:r w:rsidRPr="00F52CCD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F52CCD" w:rsidR="00EE5A68">
        <w:rPr>
          <w:rFonts w:ascii="Times New Roman" w:hAnsi="Times New Roman"/>
          <w:sz w:val="28"/>
          <w:szCs w:val="28"/>
        </w:rPr>
        <w:t>Югорск</w:t>
      </w:r>
      <w:r w:rsidRPr="00F52CCD"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A532F8">
        <w:rPr>
          <w:rFonts w:ascii="Times New Roman" w:hAnsi="Times New Roman"/>
          <w:sz w:val="28"/>
          <w:szCs w:val="28"/>
        </w:rPr>
        <w:t>12</w:t>
      </w:r>
      <w:r w:rsidRPr="00F52CCD" w:rsidR="00B00524">
        <w:rPr>
          <w:rFonts w:ascii="Times New Roman" w:hAnsi="Times New Roman"/>
          <w:sz w:val="28"/>
          <w:szCs w:val="28"/>
        </w:rPr>
        <w:t xml:space="preserve"> месяцев</w:t>
      </w:r>
      <w:r w:rsidRPr="00F52CCD" w:rsidR="00604B1C">
        <w:rPr>
          <w:rFonts w:ascii="Times New Roman" w:hAnsi="Times New Roman"/>
          <w:sz w:val="28"/>
          <w:szCs w:val="28"/>
        </w:rPr>
        <w:t xml:space="preserve"> 202</w:t>
      </w:r>
      <w:r w:rsidRPr="00F52CCD" w:rsidR="00AD6362">
        <w:rPr>
          <w:rFonts w:ascii="Times New Roman" w:hAnsi="Times New Roman"/>
          <w:sz w:val="28"/>
          <w:szCs w:val="28"/>
        </w:rPr>
        <w:t>4</w:t>
      </w:r>
      <w:r w:rsidRPr="00F52CCD" w:rsidR="00604B1C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год</w:t>
      </w:r>
      <w:r w:rsidRPr="00F52CCD" w:rsidR="00E95997">
        <w:rPr>
          <w:rFonts w:ascii="Times New Roman" w:hAnsi="Times New Roman"/>
          <w:sz w:val="28"/>
          <w:szCs w:val="28"/>
        </w:rPr>
        <w:t>а</w:t>
      </w:r>
      <w:r w:rsidRPr="00F52CCD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 w:rsidR="00A532F8">
        <w:rPr>
          <w:rFonts w:ascii="Times New Roman" w:hAnsi="Times New Roman"/>
          <w:sz w:val="28"/>
          <w:szCs w:val="28"/>
        </w:rPr>
        <w:t xml:space="preserve">27 января 2025 </w:t>
      </w:r>
      <w:r w:rsidRPr="00F52CCD">
        <w:rPr>
          <w:rFonts w:ascii="Times New Roman" w:hAnsi="Times New Roman"/>
          <w:sz w:val="28"/>
          <w:szCs w:val="28"/>
        </w:rPr>
        <w:t>года, то есть со</w:t>
      </w:r>
      <w:r w:rsidRPr="00F52CCD" w:rsidR="00E412B8">
        <w:rPr>
          <w:rFonts w:ascii="Times New Roman" w:hAnsi="Times New Roman"/>
          <w:sz w:val="28"/>
          <w:szCs w:val="28"/>
        </w:rPr>
        <w:t>в</w:t>
      </w:r>
      <w:r w:rsidRPr="00F52CCD"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A632EC" w:rsidP="00BA6590" w14:paraId="35C7A641" w14:textId="7B9D01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Мазунин А.С. не явился, о месте и времени рассмотрения дела извещен надлежащим образом, 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 </w:t>
      </w:r>
      <w:r w:rsidRPr="00614F64">
        <w:rPr>
          <w:rFonts w:ascii="Times New Roman" w:hAnsi="Times New Roman"/>
          <w:sz w:val="28"/>
          <w:szCs w:val="28"/>
        </w:rPr>
        <w:t xml:space="preserve"> </w:t>
      </w:r>
      <w:r w:rsidRPr="00614F64" w:rsidR="00614F64">
        <w:rPr>
          <w:rFonts w:ascii="Times New Roman" w:hAnsi="Times New Roman"/>
          <w:sz w:val="28"/>
          <w:szCs w:val="28"/>
        </w:rPr>
        <w:t>Мазунин</w:t>
      </w:r>
      <w:r w:rsidR="00614F64">
        <w:rPr>
          <w:rFonts w:ascii="Times New Roman" w:hAnsi="Times New Roman"/>
          <w:sz w:val="28"/>
          <w:szCs w:val="28"/>
        </w:rPr>
        <w:t>а</w:t>
      </w:r>
      <w:r w:rsidRPr="00614F64" w:rsidR="00614F64">
        <w:rPr>
          <w:rFonts w:ascii="Times New Roman" w:hAnsi="Times New Roman"/>
          <w:sz w:val="28"/>
          <w:szCs w:val="28"/>
        </w:rPr>
        <w:t xml:space="preserve"> А.С.</w:t>
      </w:r>
    </w:p>
    <w:p w:rsidR="007930C7" w:rsidRPr="00F52CCD" w:rsidP="00EB4074" w14:paraId="0B67991E" w14:textId="77777777">
      <w:pPr>
        <w:pStyle w:val="21"/>
        <w:ind w:firstLine="567"/>
        <w:rPr>
          <w:sz w:val="28"/>
          <w:szCs w:val="28"/>
        </w:rPr>
      </w:pPr>
      <w:r w:rsidRPr="00F52CCD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A632EC" w:rsidP="00A632EC" w14:paraId="057906A5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A632EC" w:rsidP="00A632EC" w14:paraId="0F00AA68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A632EC" w:rsidP="00A632EC" w14:paraId="27960FAE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A632EC" w:rsidP="00A632EC" w14:paraId="42E44D05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 2 статьи 423 Налогового кодекса Российской Федерации 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тчетными периодами признаются первый квартал, полугодие, девять месяцев календарного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632EC" w:rsidP="00A632EC" w14:paraId="4B6B853E" w14:textId="6533D5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Таким образом, расчет по страховым взносам за </w:t>
      </w:r>
      <w:r w:rsidR="00A532F8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/>
          <w:sz w:val="28"/>
          <w:szCs w:val="28"/>
        </w:rPr>
        <w:t xml:space="preserve"> 2024 года</w:t>
      </w:r>
      <w:r>
        <w:rPr>
          <w:rFonts w:ascii="Times New Roman" w:hAnsi="Times New Roman"/>
          <w:sz w:val="28"/>
          <w:szCs w:val="28"/>
        </w:rPr>
        <w:t xml:space="preserve"> следовало представить не позднее </w:t>
      </w:r>
      <w:r w:rsidR="00A532F8">
        <w:rPr>
          <w:rFonts w:ascii="Times New Roman" w:hAnsi="Times New Roman"/>
          <w:sz w:val="28"/>
          <w:szCs w:val="28"/>
        </w:rPr>
        <w:t>27 января 2025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7930C7" w:rsidRPr="00F52CCD" w:rsidP="00DF0DD4" w14:paraId="62EFDFAA" w14:textId="0350771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4061DB">
        <w:rPr>
          <w:rFonts w:ascii="Times New Roman" w:hAnsi="Times New Roman"/>
          <w:sz w:val="28"/>
          <w:szCs w:val="28"/>
        </w:rPr>
        <w:t xml:space="preserve"> </w:t>
      </w:r>
      <w:r w:rsidRPr="00F52CCD" w:rsidR="005B1072">
        <w:rPr>
          <w:rFonts w:ascii="Times New Roman" w:hAnsi="Times New Roman"/>
          <w:sz w:val="28"/>
          <w:szCs w:val="28"/>
        </w:rPr>
        <w:t xml:space="preserve">директора </w:t>
      </w:r>
      <w:r w:rsidR="00614F64">
        <w:rPr>
          <w:rFonts w:ascii="Times New Roman" w:hAnsi="Times New Roman"/>
          <w:sz w:val="28"/>
          <w:szCs w:val="28"/>
        </w:rPr>
        <w:t>АНО «Альфа»</w:t>
      </w:r>
      <w:r w:rsidRPr="00614F64" w:rsidR="00614F64">
        <w:rPr>
          <w:rFonts w:ascii="Times New Roman" w:hAnsi="Times New Roman"/>
          <w:sz w:val="28"/>
          <w:szCs w:val="28"/>
        </w:rPr>
        <w:t xml:space="preserve"> Мазунин</w:t>
      </w:r>
      <w:r w:rsidR="00BA6590">
        <w:rPr>
          <w:rFonts w:ascii="Times New Roman" w:hAnsi="Times New Roman"/>
          <w:sz w:val="28"/>
          <w:szCs w:val="28"/>
        </w:rPr>
        <w:t>а</w:t>
      </w:r>
      <w:r w:rsidRPr="00614F64" w:rsidR="00614F64">
        <w:rPr>
          <w:rFonts w:ascii="Times New Roman" w:hAnsi="Times New Roman"/>
          <w:sz w:val="28"/>
          <w:szCs w:val="28"/>
        </w:rPr>
        <w:t xml:space="preserve"> А.С.</w:t>
      </w:r>
      <w:r w:rsidRPr="00F52CCD" w:rsidR="00F37A86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E54E1" w:rsidRPr="00F52CCD" w:rsidP="00EB4074" w14:paraId="27645699" w14:textId="5786C1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hAnsi="Times New Roman"/>
          <w:sz w:val="28"/>
          <w:szCs w:val="28"/>
        </w:rPr>
        <w:t xml:space="preserve">-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A532F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510147">
        <w:rPr>
          <w:rFonts w:ascii="Times New Roman" w:eastAsia="Times New Roman" w:hAnsi="Times New Roman"/>
          <w:sz w:val="28"/>
          <w:szCs w:val="28"/>
          <w:lang w:eastAsia="ru-RU"/>
        </w:rPr>
        <w:t>78</w:t>
      </w:r>
      <w:r w:rsidRPr="00F52CCD" w:rsidR="00B0052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 w:rsidR="00E249B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52CCD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532F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32F8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F52CCD" w:rsidR="00B005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A532F8">
        <w:rPr>
          <w:rFonts w:ascii="Times New Roman" w:hAnsi="Times New Roman"/>
          <w:sz w:val="28"/>
          <w:szCs w:val="28"/>
        </w:rPr>
        <w:t>12</w:t>
      </w:r>
      <w:r w:rsidRPr="00F52CCD" w:rsidR="00B00524">
        <w:rPr>
          <w:rFonts w:ascii="Times New Roman" w:hAnsi="Times New Roman"/>
          <w:sz w:val="28"/>
          <w:szCs w:val="28"/>
        </w:rPr>
        <w:t xml:space="preserve"> месяцев </w:t>
      </w:r>
      <w:r w:rsidRPr="00F52CCD" w:rsidR="00604B1C">
        <w:rPr>
          <w:rFonts w:ascii="Times New Roman" w:hAnsi="Times New Roman"/>
          <w:sz w:val="28"/>
          <w:szCs w:val="28"/>
        </w:rPr>
        <w:t>202</w:t>
      </w:r>
      <w:r w:rsidRPr="00F52CCD" w:rsidR="00AD6362">
        <w:rPr>
          <w:rFonts w:ascii="Times New Roman" w:hAnsi="Times New Roman"/>
          <w:sz w:val="28"/>
          <w:szCs w:val="28"/>
        </w:rPr>
        <w:t>4</w:t>
      </w:r>
      <w:r w:rsidRPr="00F52CCD" w:rsidR="00604B1C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F52CCD"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A532F8">
        <w:rPr>
          <w:rFonts w:ascii="Times New Roman" w:eastAsia="Times New Roman" w:hAnsi="Times New Roman"/>
          <w:sz w:val="28"/>
          <w:szCs w:val="28"/>
          <w:lang w:eastAsia="ru-RU"/>
        </w:rPr>
        <w:t>20 марта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614F64">
        <w:rPr>
          <w:rFonts w:ascii="Times New Roman" w:hAnsi="Times New Roman"/>
          <w:sz w:val="28"/>
          <w:szCs w:val="28"/>
        </w:rPr>
        <w:t>АНО «Альфа»</w:t>
      </w:r>
      <w:r w:rsidRPr="00614F64" w:rsidR="00614F64">
        <w:rPr>
          <w:rFonts w:ascii="Times New Roman" w:hAnsi="Times New Roman"/>
          <w:sz w:val="28"/>
          <w:szCs w:val="28"/>
        </w:rPr>
        <w:t xml:space="preserve"> </w:t>
      </w:r>
      <w:r w:rsidRPr="00F52CCD" w:rsidR="00E61336">
        <w:rPr>
          <w:rFonts w:ascii="Times New Roman" w:hAnsi="Times New Roman"/>
          <w:sz w:val="28"/>
          <w:szCs w:val="28"/>
        </w:rPr>
        <w:t xml:space="preserve">в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Pr="00F52CCD"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RPr="00F52CCD" w:rsidP="00EB4074" w14:paraId="4F5AFD41" w14:textId="43F324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A532F8">
        <w:rPr>
          <w:rFonts w:ascii="Times New Roman" w:hAnsi="Times New Roman"/>
          <w:sz w:val="28"/>
          <w:szCs w:val="28"/>
        </w:rPr>
        <w:t>12</w:t>
      </w:r>
      <w:r w:rsidRPr="00F52CCD" w:rsidR="00B00524">
        <w:rPr>
          <w:rFonts w:ascii="Times New Roman" w:hAnsi="Times New Roman"/>
          <w:sz w:val="28"/>
          <w:szCs w:val="28"/>
        </w:rPr>
        <w:t xml:space="preserve"> месяцев </w:t>
      </w:r>
      <w:r w:rsidRPr="00F52CCD" w:rsidR="00604B1C">
        <w:rPr>
          <w:rFonts w:ascii="Times New Roman" w:hAnsi="Times New Roman"/>
          <w:sz w:val="28"/>
          <w:szCs w:val="28"/>
        </w:rPr>
        <w:t>202</w:t>
      </w:r>
      <w:r w:rsidRPr="00F52CCD" w:rsidR="00AD6362">
        <w:rPr>
          <w:rFonts w:ascii="Times New Roman" w:hAnsi="Times New Roman"/>
          <w:sz w:val="28"/>
          <w:szCs w:val="28"/>
        </w:rPr>
        <w:t>4</w:t>
      </w:r>
      <w:r w:rsidRPr="00F52CCD" w:rsidR="00604B1C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F52CCD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4F64" w:rsidR="00614F64">
        <w:rPr>
          <w:rFonts w:ascii="Times New Roman" w:hAnsi="Times New Roman"/>
          <w:sz w:val="28"/>
          <w:szCs w:val="28"/>
        </w:rPr>
        <w:t>АНО «Альфа»</w:t>
      </w:r>
      <w:r w:rsidRPr="00F52CCD" w:rsidR="00683BF7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не исполнена;</w:t>
      </w:r>
    </w:p>
    <w:p w:rsidR="00F37A86" w:rsidRPr="00F52CCD" w:rsidP="00EB4074" w14:paraId="70B28000" w14:textId="568110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</w:t>
      </w:r>
      <w:r w:rsidRPr="00F52CCD" w:rsidR="005B1072">
        <w:rPr>
          <w:rFonts w:ascii="Times New Roman" w:hAnsi="Times New Roman"/>
          <w:sz w:val="28"/>
          <w:szCs w:val="28"/>
        </w:rPr>
        <w:br/>
      </w:r>
      <w:r w:rsidRPr="00F52CCD">
        <w:rPr>
          <w:rFonts w:ascii="Times New Roman" w:hAnsi="Times New Roman"/>
          <w:sz w:val="28"/>
          <w:szCs w:val="28"/>
        </w:rPr>
        <w:t xml:space="preserve">от </w:t>
      </w:r>
      <w:r w:rsidR="00510147">
        <w:rPr>
          <w:rFonts w:ascii="Times New Roman" w:hAnsi="Times New Roman"/>
          <w:sz w:val="28"/>
          <w:szCs w:val="28"/>
        </w:rPr>
        <w:t>11</w:t>
      </w:r>
      <w:r w:rsidR="00A532F8">
        <w:rPr>
          <w:rFonts w:ascii="Times New Roman" w:hAnsi="Times New Roman"/>
          <w:sz w:val="28"/>
          <w:szCs w:val="28"/>
        </w:rPr>
        <w:t xml:space="preserve"> марта</w:t>
      </w:r>
      <w:r w:rsidRPr="00F52CCD">
        <w:rPr>
          <w:rFonts w:ascii="Times New Roman" w:hAnsi="Times New Roman"/>
          <w:sz w:val="28"/>
          <w:szCs w:val="28"/>
        </w:rPr>
        <w:t xml:space="preserve"> 202</w:t>
      </w:r>
      <w:r w:rsidRPr="00F52CCD" w:rsidR="00AD6362">
        <w:rPr>
          <w:rFonts w:ascii="Times New Roman" w:hAnsi="Times New Roman"/>
          <w:sz w:val="28"/>
          <w:szCs w:val="28"/>
        </w:rPr>
        <w:t>5</w:t>
      </w:r>
      <w:r w:rsidRPr="00F52CCD" w:rsidR="006A403D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 xml:space="preserve">года, согласно которой налоговым органом, осуществляющим учет, является Межрайонная инспекция ФНС России № 2 по ХМАО – Югре, </w:t>
      </w:r>
      <w:r w:rsidRPr="00F52CCD" w:rsidR="005B1072">
        <w:rPr>
          <w:rFonts w:ascii="Times New Roman" w:hAnsi="Times New Roman"/>
          <w:sz w:val="28"/>
          <w:szCs w:val="28"/>
        </w:rPr>
        <w:t xml:space="preserve">директором </w:t>
      </w:r>
      <w:r w:rsidRPr="00F52CCD">
        <w:rPr>
          <w:rFonts w:ascii="Times New Roman" w:hAnsi="Times New Roman"/>
          <w:sz w:val="28"/>
          <w:szCs w:val="28"/>
        </w:rPr>
        <w:t xml:space="preserve">Общества является </w:t>
      </w:r>
      <w:r w:rsidRPr="00510147" w:rsidR="00510147">
        <w:rPr>
          <w:rFonts w:ascii="Times New Roman" w:hAnsi="Times New Roman"/>
          <w:sz w:val="28"/>
          <w:szCs w:val="28"/>
        </w:rPr>
        <w:t>Мазунин А.С.</w:t>
      </w:r>
    </w:p>
    <w:p w:rsidR="007930C7" w:rsidRPr="00F52CCD" w:rsidP="00EB4074" w14:paraId="0AE57498" w14:textId="6DCC92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Pr="00F52CCD"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RPr="00F52CCD" w:rsidP="00EB4074" w14:paraId="1FB6909C" w14:textId="7970D6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Pr="00F52CCD"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32F8" w:rsidR="00A532F8">
        <w:rPr>
          <w:rFonts w:ascii="Times New Roman" w:hAnsi="Times New Roman"/>
          <w:sz w:val="28"/>
          <w:szCs w:val="28"/>
        </w:rPr>
        <w:t xml:space="preserve">директора </w:t>
      </w:r>
      <w:r w:rsidRPr="00614F64" w:rsidR="00614F64">
        <w:rPr>
          <w:rFonts w:ascii="Times New Roman" w:hAnsi="Times New Roman"/>
          <w:sz w:val="28"/>
          <w:szCs w:val="28"/>
        </w:rPr>
        <w:t>АНО «Альфа»</w:t>
      </w:r>
      <w:r w:rsidRPr="00A532F8" w:rsidR="00A532F8">
        <w:rPr>
          <w:rFonts w:ascii="Times New Roman" w:hAnsi="Times New Roman"/>
          <w:sz w:val="28"/>
          <w:szCs w:val="28"/>
        </w:rPr>
        <w:t xml:space="preserve"> </w:t>
      </w:r>
      <w:r w:rsidRPr="00510147" w:rsidR="00510147">
        <w:rPr>
          <w:rFonts w:ascii="Times New Roman" w:hAnsi="Times New Roman"/>
          <w:sz w:val="28"/>
          <w:szCs w:val="28"/>
        </w:rPr>
        <w:t>Мазунина А.С.</w:t>
      </w:r>
      <w:r w:rsidRPr="00F52CCD" w:rsidR="00F37A86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 w:rsidRPr="00F52CCD" w:rsidR="00156113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930C7" w:rsidRPr="00F52CCD" w:rsidP="00EB4074" w14:paraId="39D67CA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отягчающих административную ответственность, мировым судьей по делу не установлено.</w:t>
      </w:r>
    </w:p>
    <w:p w:rsidR="00F37A86" w:rsidRPr="00F52CCD" w:rsidP="00EB4074" w14:paraId="7478CD2F" w14:textId="12BF467B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510147" w:rsidR="00510147">
        <w:rPr>
          <w:rFonts w:ascii="Times New Roman" w:hAnsi="Times New Roman"/>
          <w:sz w:val="28"/>
          <w:szCs w:val="28"/>
        </w:rPr>
        <w:t>Мазунина А.С.</w:t>
      </w:r>
      <w:r w:rsidRPr="00F52CCD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обстоятельств</w:t>
      </w:r>
      <w:r w:rsidR="0051014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Pr="00510147" w:rsidR="00510147">
        <w:rPr>
          <w:rFonts w:ascii="Times New Roman" w:hAnsi="Times New Roman"/>
          <w:sz w:val="28"/>
          <w:szCs w:val="28"/>
        </w:rPr>
        <w:t>Мазунин</w:t>
      </w:r>
      <w:r w:rsidR="00510147">
        <w:rPr>
          <w:rFonts w:ascii="Times New Roman" w:hAnsi="Times New Roman"/>
          <w:sz w:val="28"/>
          <w:szCs w:val="28"/>
        </w:rPr>
        <w:t>у</w:t>
      </w:r>
      <w:r w:rsidRPr="00510147" w:rsidR="00510147">
        <w:rPr>
          <w:rFonts w:ascii="Times New Roman" w:hAnsi="Times New Roman"/>
          <w:sz w:val="28"/>
          <w:szCs w:val="28"/>
        </w:rPr>
        <w:t xml:space="preserve"> А.С.</w:t>
      </w:r>
      <w:r w:rsidR="00A532F8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RPr="00F52CCD" w:rsidP="00EB4074" w14:paraId="59647EF5" w14:textId="284E98CC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RPr="00F52CCD" w:rsidP="005350D2" w14:paraId="7F6752A5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ПОСТАНОВИЛ:</w:t>
      </w:r>
    </w:p>
    <w:p w:rsidR="007930C7" w:rsidRPr="00F52CCD" w:rsidP="005350D2" w14:paraId="39DA7562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RPr="00F52CCD" w:rsidP="00F52CCD" w14:paraId="0CD60ABE" w14:textId="038DE1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0147" w:rsidR="00510147">
        <w:rPr>
          <w:rFonts w:ascii="Times New Roman" w:hAnsi="Times New Roman"/>
          <w:sz w:val="28"/>
          <w:szCs w:val="28"/>
        </w:rPr>
        <w:t>директора автономной некоммерческой организации «Туристический центр «Аль</w:t>
      </w:r>
      <w:r w:rsidR="00510147">
        <w:rPr>
          <w:rFonts w:ascii="Times New Roman" w:hAnsi="Times New Roman"/>
          <w:sz w:val="28"/>
          <w:szCs w:val="28"/>
        </w:rPr>
        <w:t xml:space="preserve">фа» </w:t>
      </w:r>
      <w:r w:rsidR="00510147">
        <w:rPr>
          <w:rFonts w:ascii="Times New Roman" w:hAnsi="Times New Roman"/>
          <w:sz w:val="28"/>
          <w:szCs w:val="28"/>
        </w:rPr>
        <w:t>Мазунина</w:t>
      </w:r>
      <w:r w:rsidR="00510147">
        <w:rPr>
          <w:rFonts w:ascii="Times New Roman" w:hAnsi="Times New Roman"/>
          <w:sz w:val="28"/>
          <w:szCs w:val="28"/>
        </w:rPr>
        <w:t xml:space="preserve"> </w:t>
      </w:r>
      <w:r w:rsidR="00790313">
        <w:rPr>
          <w:rFonts w:ascii="Times New Roman" w:hAnsi="Times New Roman"/>
          <w:sz w:val="28"/>
          <w:szCs w:val="28"/>
        </w:rPr>
        <w:t>АС</w:t>
      </w:r>
      <w:r w:rsidRPr="00F52CCD" w:rsidR="00F52CCD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F52CCD">
        <w:rPr>
          <w:rFonts w:ascii="Times New Roman" w:hAnsi="Times New Roman"/>
          <w:sz w:val="28"/>
          <w:szCs w:val="28"/>
        </w:rPr>
        <w:t>виновн</w:t>
      </w:r>
      <w:r w:rsidR="004061DB">
        <w:rPr>
          <w:rFonts w:ascii="Times New Roman" w:hAnsi="Times New Roman"/>
          <w:sz w:val="28"/>
          <w:szCs w:val="28"/>
        </w:rPr>
        <w:t>ым</w:t>
      </w:r>
      <w:r w:rsidRPr="00F52CCD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F52CCD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RPr="00F52CCD" w:rsidP="005350D2" w14:paraId="0A66E235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F52CCD" w:rsidR="00AD6362">
        <w:rPr>
          <w:rFonts w:ascii="Times New Roman" w:hAnsi="Times New Roman"/>
          <w:sz w:val="28"/>
          <w:szCs w:val="28"/>
        </w:rPr>
        <w:t>дней</w:t>
      </w:r>
      <w:r w:rsidRPr="00F52CCD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3619D9" w:rsidRPr="00F52CCD" w:rsidP="003619D9" w14:paraId="2800D429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4F50" w:rsidP="00654F50" w14:paraId="057DFA70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654F50" w:rsidP="00654F50" w14:paraId="4CFD5428" w14:textId="322062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790313" w:rsidP="00790313" w14:paraId="3978C3B9" w14:textId="77777777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Согласовано</w:t>
      </w:r>
    </w:p>
    <w:p w:rsidR="00790313" w:rsidP="00654F50" w14:paraId="1F77248D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2CFA" w:rsidRPr="00F52CCD" w:rsidP="00654F50" w14:paraId="5A95A73E" w14:textId="1C8A928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 w14:paraId="67D46A9F" w14:textId="55D7D20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313">
          <w:rPr>
            <w:noProof/>
          </w:rPr>
          <w:t>2</w:t>
        </w:r>
        <w:r>
          <w:fldChar w:fldCharType="end"/>
        </w:r>
      </w:p>
    </w:sdtContent>
  </w:sdt>
  <w:p w:rsidR="000E310E" w14:paraId="5B0B487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32AA5"/>
    <w:rsid w:val="000D4A17"/>
    <w:rsid w:val="000D7020"/>
    <w:rsid w:val="000E310E"/>
    <w:rsid w:val="000E69F7"/>
    <w:rsid w:val="00105492"/>
    <w:rsid w:val="00125A4F"/>
    <w:rsid w:val="00137C39"/>
    <w:rsid w:val="001431D1"/>
    <w:rsid w:val="00156113"/>
    <w:rsid w:val="00166083"/>
    <w:rsid w:val="001669E5"/>
    <w:rsid w:val="001708DB"/>
    <w:rsid w:val="001758AE"/>
    <w:rsid w:val="00180F93"/>
    <w:rsid w:val="001A3A78"/>
    <w:rsid w:val="001B19CD"/>
    <w:rsid w:val="001C0616"/>
    <w:rsid w:val="001C69C5"/>
    <w:rsid w:val="001D615D"/>
    <w:rsid w:val="001E273E"/>
    <w:rsid w:val="001E3EAB"/>
    <w:rsid w:val="001F7224"/>
    <w:rsid w:val="001F7D34"/>
    <w:rsid w:val="00234449"/>
    <w:rsid w:val="00243AA6"/>
    <w:rsid w:val="00244EC2"/>
    <w:rsid w:val="00261CB2"/>
    <w:rsid w:val="00275D25"/>
    <w:rsid w:val="002D719C"/>
    <w:rsid w:val="002E4894"/>
    <w:rsid w:val="002E54E1"/>
    <w:rsid w:val="002F4AFC"/>
    <w:rsid w:val="003377B1"/>
    <w:rsid w:val="003401C0"/>
    <w:rsid w:val="003521C8"/>
    <w:rsid w:val="003619D9"/>
    <w:rsid w:val="00361DC8"/>
    <w:rsid w:val="003751E9"/>
    <w:rsid w:val="003817A3"/>
    <w:rsid w:val="003823F6"/>
    <w:rsid w:val="003841C2"/>
    <w:rsid w:val="0038613F"/>
    <w:rsid w:val="00397422"/>
    <w:rsid w:val="003A5235"/>
    <w:rsid w:val="003A66FB"/>
    <w:rsid w:val="003B7173"/>
    <w:rsid w:val="003D146D"/>
    <w:rsid w:val="003E50CA"/>
    <w:rsid w:val="003E6871"/>
    <w:rsid w:val="003F2662"/>
    <w:rsid w:val="003F3E96"/>
    <w:rsid w:val="0040015B"/>
    <w:rsid w:val="004061DB"/>
    <w:rsid w:val="00421786"/>
    <w:rsid w:val="00431AEF"/>
    <w:rsid w:val="00437AB1"/>
    <w:rsid w:val="00457E7D"/>
    <w:rsid w:val="004807ED"/>
    <w:rsid w:val="00497D0C"/>
    <w:rsid w:val="004A1087"/>
    <w:rsid w:val="004C27A4"/>
    <w:rsid w:val="00510147"/>
    <w:rsid w:val="0051158A"/>
    <w:rsid w:val="005258FB"/>
    <w:rsid w:val="005350D2"/>
    <w:rsid w:val="00540AD3"/>
    <w:rsid w:val="005764A4"/>
    <w:rsid w:val="00576E4E"/>
    <w:rsid w:val="0058537B"/>
    <w:rsid w:val="00585C07"/>
    <w:rsid w:val="00586DAD"/>
    <w:rsid w:val="0059788F"/>
    <w:rsid w:val="005A2D67"/>
    <w:rsid w:val="005A6E8E"/>
    <w:rsid w:val="005B0FB3"/>
    <w:rsid w:val="005B1072"/>
    <w:rsid w:val="005D00B4"/>
    <w:rsid w:val="005F003B"/>
    <w:rsid w:val="005F40A1"/>
    <w:rsid w:val="00604B1C"/>
    <w:rsid w:val="00607BF5"/>
    <w:rsid w:val="00614F64"/>
    <w:rsid w:val="006510E2"/>
    <w:rsid w:val="00654F50"/>
    <w:rsid w:val="006732D2"/>
    <w:rsid w:val="00673C40"/>
    <w:rsid w:val="00683BF7"/>
    <w:rsid w:val="006A403D"/>
    <w:rsid w:val="006A75CB"/>
    <w:rsid w:val="006B1BC2"/>
    <w:rsid w:val="006B4759"/>
    <w:rsid w:val="006C24E9"/>
    <w:rsid w:val="006D0398"/>
    <w:rsid w:val="006D03D3"/>
    <w:rsid w:val="006D0E03"/>
    <w:rsid w:val="006E4B81"/>
    <w:rsid w:val="006E68BD"/>
    <w:rsid w:val="007231FA"/>
    <w:rsid w:val="0074582F"/>
    <w:rsid w:val="00772C04"/>
    <w:rsid w:val="00780560"/>
    <w:rsid w:val="00782729"/>
    <w:rsid w:val="0078411E"/>
    <w:rsid w:val="00790313"/>
    <w:rsid w:val="007930C7"/>
    <w:rsid w:val="007944F8"/>
    <w:rsid w:val="007B1B74"/>
    <w:rsid w:val="007B4E3A"/>
    <w:rsid w:val="007C1C6C"/>
    <w:rsid w:val="007E17EC"/>
    <w:rsid w:val="00807496"/>
    <w:rsid w:val="0082105F"/>
    <w:rsid w:val="0083583D"/>
    <w:rsid w:val="00860817"/>
    <w:rsid w:val="00884541"/>
    <w:rsid w:val="008A0183"/>
    <w:rsid w:val="008D08DC"/>
    <w:rsid w:val="008D1E12"/>
    <w:rsid w:val="008E28AD"/>
    <w:rsid w:val="008F032B"/>
    <w:rsid w:val="00920F62"/>
    <w:rsid w:val="0094550D"/>
    <w:rsid w:val="009912B3"/>
    <w:rsid w:val="009A74DE"/>
    <w:rsid w:val="009C7F04"/>
    <w:rsid w:val="009E469D"/>
    <w:rsid w:val="009E4D10"/>
    <w:rsid w:val="00A1386D"/>
    <w:rsid w:val="00A31EB3"/>
    <w:rsid w:val="00A33985"/>
    <w:rsid w:val="00A4524A"/>
    <w:rsid w:val="00A532F8"/>
    <w:rsid w:val="00A56AC6"/>
    <w:rsid w:val="00A632EC"/>
    <w:rsid w:val="00A834FD"/>
    <w:rsid w:val="00AB743A"/>
    <w:rsid w:val="00AC1050"/>
    <w:rsid w:val="00AC1922"/>
    <w:rsid w:val="00AC6245"/>
    <w:rsid w:val="00AD1D21"/>
    <w:rsid w:val="00AD3B43"/>
    <w:rsid w:val="00AD6362"/>
    <w:rsid w:val="00AE4B28"/>
    <w:rsid w:val="00AF6A4A"/>
    <w:rsid w:val="00B00524"/>
    <w:rsid w:val="00B11BF2"/>
    <w:rsid w:val="00B20AF3"/>
    <w:rsid w:val="00B62D22"/>
    <w:rsid w:val="00B6430B"/>
    <w:rsid w:val="00B75078"/>
    <w:rsid w:val="00B81EDF"/>
    <w:rsid w:val="00BA4B3A"/>
    <w:rsid w:val="00BA6590"/>
    <w:rsid w:val="00BB3933"/>
    <w:rsid w:val="00BC744B"/>
    <w:rsid w:val="00BD6609"/>
    <w:rsid w:val="00C00BA9"/>
    <w:rsid w:val="00C01184"/>
    <w:rsid w:val="00C07FBE"/>
    <w:rsid w:val="00C10318"/>
    <w:rsid w:val="00C153C4"/>
    <w:rsid w:val="00C23CD2"/>
    <w:rsid w:val="00C276BC"/>
    <w:rsid w:val="00C34B00"/>
    <w:rsid w:val="00C476F8"/>
    <w:rsid w:val="00C67D70"/>
    <w:rsid w:val="00C7285C"/>
    <w:rsid w:val="00C75465"/>
    <w:rsid w:val="00C94A07"/>
    <w:rsid w:val="00CA3350"/>
    <w:rsid w:val="00CD29AC"/>
    <w:rsid w:val="00CF34F5"/>
    <w:rsid w:val="00CF6014"/>
    <w:rsid w:val="00D261BF"/>
    <w:rsid w:val="00D26385"/>
    <w:rsid w:val="00D271C2"/>
    <w:rsid w:val="00D46511"/>
    <w:rsid w:val="00D508B8"/>
    <w:rsid w:val="00D50AA1"/>
    <w:rsid w:val="00D703E8"/>
    <w:rsid w:val="00D70840"/>
    <w:rsid w:val="00D76C40"/>
    <w:rsid w:val="00D961C3"/>
    <w:rsid w:val="00DB2CFA"/>
    <w:rsid w:val="00DC5743"/>
    <w:rsid w:val="00DC70FD"/>
    <w:rsid w:val="00DF0DD4"/>
    <w:rsid w:val="00DF1D15"/>
    <w:rsid w:val="00DF449E"/>
    <w:rsid w:val="00E1133C"/>
    <w:rsid w:val="00E249B8"/>
    <w:rsid w:val="00E2678A"/>
    <w:rsid w:val="00E34702"/>
    <w:rsid w:val="00E36AE5"/>
    <w:rsid w:val="00E412B8"/>
    <w:rsid w:val="00E44EE3"/>
    <w:rsid w:val="00E52871"/>
    <w:rsid w:val="00E61336"/>
    <w:rsid w:val="00E75893"/>
    <w:rsid w:val="00E95997"/>
    <w:rsid w:val="00EB15BD"/>
    <w:rsid w:val="00EB4074"/>
    <w:rsid w:val="00EC314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37A86"/>
    <w:rsid w:val="00F52CCD"/>
    <w:rsid w:val="00F5368D"/>
    <w:rsid w:val="00F54068"/>
    <w:rsid w:val="00F6583B"/>
    <w:rsid w:val="00F92577"/>
    <w:rsid w:val="00F971FD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